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E5" w:rsidRDefault="004862E5" w:rsidP="004862E5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right"/>
      </w:pPr>
      <w:r>
        <w:rPr>
          <w:rFonts w:ascii="Times New Roman" w:eastAsia="Times New Roman" w:hAnsi="Times New Roman" w:cs="Times New Roman"/>
          <w:lang w:val="pl-PL" w:eastAsia="ar-SA"/>
        </w:rPr>
        <w:t>załącznik nr 1</w:t>
      </w:r>
    </w:p>
    <w:p w:rsidR="004862E5" w:rsidRDefault="004862E5" w:rsidP="004862E5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both"/>
      </w:pPr>
    </w:p>
    <w:p w:rsidR="004862E5" w:rsidRDefault="004862E5" w:rsidP="004862E5">
      <w:pPr>
        <w:pStyle w:val="Standard"/>
        <w:tabs>
          <w:tab w:val="left" w:pos="684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Dom Pomocy Społecznej w Kocku</w:t>
      </w:r>
    </w:p>
    <w:p w:rsidR="004862E5" w:rsidRDefault="004862E5" w:rsidP="004862E5">
      <w:pPr>
        <w:pStyle w:val="Standard"/>
        <w:tabs>
          <w:tab w:val="left" w:pos="9356"/>
        </w:tabs>
        <w:spacing w:after="0" w:line="24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ul.T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. Kościuszki 1</w:t>
      </w:r>
    </w:p>
    <w:p w:rsidR="004862E5" w:rsidRDefault="004862E5" w:rsidP="004862E5">
      <w:pPr>
        <w:pStyle w:val="Standard"/>
        <w:tabs>
          <w:tab w:val="left" w:pos="9356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21-150 Kock</w:t>
      </w:r>
    </w:p>
    <w:p w:rsidR="004862E5" w:rsidRDefault="004862E5" w:rsidP="004862E5">
      <w:pPr>
        <w:pStyle w:val="Standard"/>
        <w:keepNext/>
        <w:spacing w:after="0" w:line="240" w:lineRule="atLeast"/>
      </w:pPr>
    </w:p>
    <w:p w:rsidR="004862E5" w:rsidRDefault="004862E5" w:rsidP="004862E5">
      <w:pPr>
        <w:pStyle w:val="Standard"/>
        <w:keepNext/>
        <w:spacing w:after="0" w:line="240" w:lineRule="atLeast"/>
      </w:pPr>
    </w:p>
    <w:p w:rsidR="004862E5" w:rsidRDefault="004862E5" w:rsidP="004862E5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E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862E5" w:rsidRPr="004862E5" w:rsidRDefault="004862E5" w:rsidP="004862E5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862E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Imię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nazwisko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miejsce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zamieszkania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składającego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ofertę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siedziba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Firmy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>)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PESEL…………………………………………………………………………………………..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REGON………………………………………………………………………………….</w:t>
      </w:r>
    </w:p>
    <w:p w:rsidR="004862E5" w:rsidRP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4862E5" w:rsidRDefault="004862E5" w:rsidP="004862E5">
      <w:pPr>
        <w:pStyle w:val="Standard"/>
        <w:tabs>
          <w:tab w:val="left" w:pos="9782"/>
        </w:tabs>
        <w:spacing w:after="0" w:line="240" w:lineRule="atLeast"/>
        <w:ind w:left="4962" w:hanging="460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Default="004862E5" w:rsidP="00FC4AD9">
      <w:pPr>
        <w:pStyle w:val="Standard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Odpowiadając na ogłoszenie o pisemnym przetargu nieograniczonym na sprzedaż </w:t>
      </w:r>
      <w:r w:rsidR="00720DF4">
        <w:rPr>
          <w:rFonts w:ascii="Times New Roman" w:hAnsi="Times New Roman"/>
          <w:bCs/>
          <w:sz w:val="24"/>
          <w:szCs w:val="24"/>
        </w:rPr>
        <w:t>SAMOCHOD</w:t>
      </w:r>
      <w:r>
        <w:rPr>
          <w:rFonts w:ascii="Times New Roman" w:hAnsi="Times New Roman"/>
          <w:bCs/>
          <w:sz w:val="24"/>
          <w:szCs w:val="24"/>
        </w:rPr>
        <w:t>U</w:t>
      </w:r>
      <w:r w:rsidRPr="00496B72">
        <w:rPr>
          <w:rFonts w:ascii="Times New Roman" w:hAnsi="Times New Roman"/>
          <w:bCs/>
          <w:sz w:val="24"/>
          <w:szCs w:val="24"/>
        </w:rPr>
        <w:t xml:space="preserve"> MARKI VOLKSWAGEN TRANSPORTER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zapoznaniu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FC4AD9">
        <w:rPr>
          <w:rFonts w:ascii="Times New Roman" w:hAnsi="Times New Roman"/>
          <w:bCs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z </w:t>
      </w:r>
      <w:proofErr w:type="spellStart"/>
      <w:r>
        <w:rPr>
          <w:rFonts w:ascii="Times New Roman" w:hAnsi="Times New Roman"/>
          <w:bCs/>
          <w:sz w:val="24"/>
          <w:szCs w:val="24"/>
        </w:rPr>
        <w:t>warunkami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udziału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Cs/>
          <w:sz w:val="24"/>
          <w:szCs w:val="24"/>
        </w:rPr>
        <w:t>przetargu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przedkładam niniejszą ofertę:</w:t>
      </w: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……………………………………………… zł/brutt</w:t>
      </w:r>
      <w:r w:rsidR="0082212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/.</w:t>
      </w:r>
    </w:p>
    <w:p w:rsidR="0082212A" w:rsidRDefault="0082212A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(słownie:………………………………………………)</w:t>
      </w:r>
    </w:p>
    <w:p w:rsidR="0082212A" w:rsidRDefault="0082212A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płatną przelewem niezwłocznie, nie później niż w terminie 7 dni od daty zawarcia umowy.</w:t>
      </w: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82212A" w:rsidRDefault="0082212A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Pr="00A723C0" w:rsidRDefault="004862E5" w:rsidP="004862E5">
      <w:pPr>
        <w:pStyle w:val="Standard"/>
        <w:spacing w:after="0" w:line="240" w:lineRule="atLeast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Pr="00A723C0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62E5" w:rsidRPr="0082212A" w:rsidRDefault="0082212A" w:rsidP="004862E5">
      <w:pPr>
        <w:pStyle w:val="Standard"/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A723C0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związania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niniejszą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ofertą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wynosi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upływu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składania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</w:t>
      </w:r>
      <w:proofErr w:type="spellEnd"/>
      <w:r>
        <w:rPr>
          <w:rFonts w:ascii="Times New Roman" w:hAnsi="Times New Roman" w:cs="Times New Roman"/>
        </w:rPr>
        <w:t>.</w:t>
      </w:r>
    </w:p>
    <w:p w:rsidR="004862E5" w:rsidRDefault="004862E5" w:rsidP="004862E5">
      <w:pPr>
        <w:pStyle w:val="Standard"/>
        <w:spacing w:after="0" w:line="240" w:lineRule="atLeast"/>
        <w:jc w:val="both"/>
      </w:pPr>
    </w:p>
    <w:p w:rsidR="004862E5" w:rsidRDefault="004862E5" w:rsidP="004862E5">
      <w:pPr>
        <w:pStyle w:val="Standard"/>
        <w:spacing w:after="0" w:line="240" w:lineRule="atLeast"/>
        <w:jc w:val="both"/>
      </w:pPr>
    </w:p>
    <w:p w:rsidR="004862E5" w:rsidRPr="0082212A" w:rsidRDefault="0082212A" w:rsidP="004862E5">
      <w:pPr>
        <w:pStyle w:val="Standard"/>
        <w:widowControl w:val="0"/>
        <w:tabs>
          <w:tab w:val="left" w:pos="1069"/>
        </w:tabs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2212A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                                                                             …………………..</w:t>
      </w:r>
    </w:p>
    <w:p w:rsidR="0082212A" w:rsidRDefault="0082212A" w:rsidP="004862E5">
      <w:pPr>
        <w:pStyle w:val="Standard"/>
        <w:widowControl w:val="0"/>
        <w:tabs>
          <w:tab w:val="left" w:pos="1069"/>
        </w:tabs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Cs/>
          <w:lang w:val="pl-PL" w:eastAsia="ar-SA"/>
        </w:rPr>
      </w:pPr>
      <w:r w:rsidRPr="0082212A">
        <w:rPr>
          <w:rFonts w:ascii="Times New Roman" w:eastAsia="Times New Roman" w:hAnsi="Times New Roman" w:cs="Times New Roman"/>
          <w:bCs/>
          <w:lang w:val="pl-PL" w:eastAsia="ar-SA"/>
        </w:rPr>
        <w:t>(miejscowość, data)</w:t>
      </w:r>
      <w:r>
        <w:rPr>
          <w:rFonts w:ascii="Times New Roman" w:eastAsia="Times New Roman" w:hAnsi="Times New Roman" w:cs="Times New Roman"/>
          <w:bCs/>
          <w:lang w:val="pl-PL" w:eastAsia="ar-SA"/>
        </w:rPr>
        <w:t xml:space="preserve">                                                                                       </w:t>
      </w:r>
      <w:r w:rsidRPr="0082212A">
        <w:rPr>
          <w:rFonts w:ascii="Times New Roman" w:eastAsia="Times New Roman" w:hAnsi="Times New Roman" w:cs="Times New Roman"/>
          <w:bCs/>
          <w:sz w:val="20"/>
          <w:szCs w:val="20"/>
          <w:lang w:val="pl-PL" w:eastAsia="ar-SA"/>
        </w:rPr>
        <w:t>(czytelny podpis)</w:t>
      </w:r>
    </w:p>
    <w:p w:rsidR="0082212A" w:rsidRPr="0082212A" w:rsidRDefault="0082212A" w:rsidP="004862E5">
      <w:pPr>
        <w:pStyle w:val="Standard"/>
        <w:widowControl w:val="0"/>
        <w:tabs>
          <w:tab w:val="left" w:pos="1069"/>
        </w:tabs>
        <w:spacing w:after="0" w:line="240" w:lineRule="atLeast"/>
        <w:ind w:left="502"/>
        <w:jc w:val="both"/>
      </w:pPr>
    </w:p>
    <w:p w:rsidR="004862E5" w:rsidRDefault="004862E5" w:rsidP="004862E5">
      <w:pPr>
        <w:pStyle w:val="Standard"/>
        <w:widowControl w:val="0"/>
        <w:tabs>
          <w:tab w:val="left" w:pos="1007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widowControl w:val="0"/>
        <w:tabs>
          <w:tab w:val="left" w:pos="10076"/>
        </w:tabs>
        <w:spacing w:after="0" w:line="240" w:lineRule="atLeast"/>
        <w:jc w:val="both"/>
      </w:pPr>
    </w:p>
    <w:p w:rsidR="004862E5" w:rsidRDefault="004862E5" w:rsidP="004862E5">
      <w:pPr>
        <w:pStyle w:val="Standard"/>
        <w:widowControl w:val="0"/>
        <w:tabs>
          <w:tab w:val="left" w:pos="5199"/>
        </w:tabs>
        <w:spacing w:after="0" w:line="240" w:lineRule="atLeast"/>
        <w:ind w:left="284"/>
        <w:jc w:val="both"/>
      </w:pPr>
    </w:p>
    <w:p w:rsidR="004862E5" w:rsidRDefault="004862E5" w:rsidP="004862E5">
      <w:pPr>
        <w:pStyle w:val="Standard"/>
        <w:widowControl w:val="0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ostałem/Zostaliśmy poinformowani, iż zgodnie z art. 13 ogólnego rozporządzenia          </w:t>
      </w:r>
      <w:r w:rsidR="0082212A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 o ochronie danych osobowych z dnia 27 kwietnia 2016r., w przypadku niniejszego postępowania: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1) 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Kościuszki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21-150 Kock.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tel. (81) 8591189, mail: </w:t>
      </w:r>
      <w:hyperlink r:id="rId5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dyrektor@dpskock.pl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,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 2) Kontakt z inspektorem ochrony danych osobowych jest możliwy pod adresem: </w:t>
      </w:r>
      <w:r>
        <w:rPr>
          <w:rFonts w:ascii="Times New Roman" w:hAnsi="Times New Roman" w:cs="Times New Roman"/>
        </w:rPr>
        <w:t>inspektorochronydanych@dpskock.pl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3) dane osobowe przetwarzane będą na podstawie art. 6 ust. 1 lit. c RODO w celu związanym z postępowaniem o udzielenie zamówienia publicznego.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lastRenderedPageBreak/>
        <w:t>4) Odbiorcami danych osobowych będą osoby lub podmioty, którym udostępniona zostanie dokumentacja postępowania w oparciu o art. 8 oraz art. 96 ust. 3 ustawy Prawo zamówień publicznych; 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5)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;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7) W odniesieniu do Pani/Pana danych osobowych decyzje nie będą podejmowane w sposób zautomatyzowany, stosowanie do art. 22 RODO;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8) Posiada Pani/Pan: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−    na podstawie art. 15 RODO prawo dostępu do danych osobowych Pani/Pana dotyczących;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na podstawie art. 16 RODO prawo do sprostowania Pani/Pana danych osobowych 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na podstawie art. 18 RODO prawo żądania od administratora ograniczenia przetwarzania danych osobowych z zastrzeżeniem przypadków, o których mowa w art. 18 ust. 2 RODO; 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−    prawo do wniesienia skargi do Prezesa Urzędu Ochrony Danych Osobowych, gdy uzna Pani/Pan, że przetwarzanie danych osobowych Pani/Pana dotyczących narusza przepisy RODO;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9) nie przysługuje Pani/Panu: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−    w związku z art. 17 ust. 3 lit. b, d lub e RODO prawo do usunięcia danych osobowych;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prawo do przenoszenia danych osobowych, o którym mowa w art. 20 RODO;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4862E5" w:rsidRDefault="004862E5" w:rsidP="004862E5">
      <w:pPr>
        <w:pStyle w:val="Standard"/>
        <w:widowControl w:val="0"/>
        <w:spacing w:after="0" w:line="240" w:lineRule="auto"/>
        <w:ind w:left="426" w:hanging="6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Równocześnie Oświadczam, że wypełniłem obowiązki informacyjne przewidziane w art. 13 lub art. 14 RODO wobec osób fizycznych,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od których dane osobowe bezpośrednio lub pośrednio pozyskałem 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celu ubiegania się o udzielenie zamówienia publicznego w niniejszym postępowaniu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.</w:t>
      </w:r>
    </w:p>
    <w:p w:rsidR="004862E5" w:rsidRDefault="004862E5" w:rsidP="004862E5">
      <w:pPr>
        <w:pStyle w:val="Standard"/>
        <w:widowControl w:val="0"/>
        <w:spacing w:after="0" w:line="240" w:lineRule="auto"/>
        <w:ind w:left="426" w:hanging="69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ar-SA"/>
        </w:rPr>
        <w:t xml:space="preserve">W przypadku gdy Wykonawca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pl-PL"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62E5" w:rsidRDefault="004862E5" w:rsidP="004862E5">
      <w:pPr>
        <w:pStyle w:val="Standard"/>
        <w:widowControl w:val="0"/>
        <w:spacing w:after="0" w:line="240" w:lineRule="auto"/>
        <w:ind w:left="426" w:hanging="69"/>
        <w:jc w:val="both"/>
      </w:pPr>
    </w:p>
    <w:p w:rsidR="004862E5" w:rsidRDefault="004862E5" w:rsidP="004862E5">
      <w:pPr>
        <w:pStyle w:val="Standard"/>
        <w:tabs>
          <w:tab w:val="left" w:pos="0"/>
        </w:tabs>
        <w:spacing w:after="0"/>
        <w:jc w:val="both"/>
      </w:pPr>
    </w:p>
    <w:p w:rsidR="004862E5" w:rsidRPr="0082212A" w:rsidRDefault="004862E5" w:rsidP="0082212A">
      <w:pPr>
        <w:pStyle w:val="Standard"/>
        <w:tabs>
          <w:tab w:val="left" w:pos="1134"/>
          <w:tab w:val="left" w:pos="1276"/>
          <w:tab w:val="left" w:pos="10507"/>
        </w:tabs>
        <w:spacing w:after="0" w:line="240" w:lineRule="atLeast"/>
        <w:jc w:val="both"/>
      </w:pPr>
    </w:p>
    <w:p w:rsidR="004862E5" w:rsidRDefault="004862E5" w:rsidP="004862E5">
      <w:pPr>
        <w:pStyle w:val="Standard"/>
        <w:tabs>
          <w:tab w:val="left" w:pos="1134"/>
          <w:tab w:val="left" w:pos="1276"/>
          <w:tab w:val="left" w:pos="10507"/>
        </w:tabs>
        <w:spacing w:after="0" w:line="240" w:lineRule="atLeast"/>
        <w:ind w:left="567" w:hanging="283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>............................................................................</w:t>
      </w:r>
    </w:p>
    <w:p w:rsidR="004862E5" w:rsidRDefault="004862E5" w:rsidP="004862E5">
      <w:pPr>
        <w:pStyle w:val="Standard"/>
        <w:tabs>
          <w:tab w:val="left" w:pos="1134"/>
          <w:tab w:val="left" w:pos="1276"/>
          <w:tab w:val="left" w:pos="10507"/>
        </w:tabs>
        <w:spacing w:after="0" w:line="240" w:lineRule="atLeast"/>
        <w:ind w:left="567" w:hanging="283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/</w:t>
      </w:r>
      <w:r w:rsidR="0082212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Data i Podpis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/</w:t>
      </w: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</w:pPr>
    </w:p>
    <w:p w:rsidR="00A80E96" w:rsidRDefault="00A80E96"/>
    <w:sectPr w:rsidR="00A8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147"/>
    <w:multiLevelType w:val="hybridMultilevel"/>
    <w:tmpl w:val="79565430"/>
    <w:lvl w:ilvl="0" w:tplc="CC16E1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DB461A2"/>
    <w:multiLevelType w:val="hybridMultilevel"/>
    <w:tmpl w:val="49D00F0E"/>
    <w:lvl w:ilvl="0" w:tplc="CC16E1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EF72FA"/>
    <w:multiLevelType w:val="multilevel"/>
    <w:tmpl w:val="3FDC679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0"/>
    <w:rsid w:val="004862E5"/>
    <w:rsid w:val="00720DF4"/>
    <w:rsid w:val="0082212A"/>
    <w:rsid w:val="00A723C0"/>
    <w:rsid w:val="00A80E96"/>
    <w:rsid w:val="00DC0C20"/>
    <w:rsid w:val="00E84EA3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8CB2-965D-4515-9447-A0155FE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2E5"/>
    <w:pPr>
      <w:widowControl w:val="0"/>
      <w:suppressAutoHyphens/>
      <w:autoSpaceDN w:val="0"/>
      <w:spacing w:line="244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2E5"/>
    <w:pPr>
      <w:ind w:left="720"/>
    </w:pPr>
  </w:style>
  <w:style w:type="paragraph" w:customStyle="1" w:styleId="Standard">
    <w:name w:val="Standard"/>
    <w:rsid w:val="004862E5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val="de-DE" w:eastAsia="pl-PL"/>
    </w:rPr>
  </w:style>
  <w:style w:type="character" w:styleId="Hipercze">
    <w:name w:val="Hyperlink"/>
    <w:basedOn w:val="Domylnaczcionkaakapitu"/>
    <w:uiPriority w:val="99"/>
    <w:semiHidden/>
    <w:unhideWhenUsed/>
    <w:rsid w:val="0048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dpsk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2020-12-14T11:17:00Z</dcterms:created>
  <dcterms:modified xsi:type="dcterms:W3CDTF">2021-02-03T06:20:00Z</dcterms:modified>
</cp:coreProperties>
</file>